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78" w:rsidRPr="00AD2A3B" w:rsidRDefault="006F63BB" w:rsidP="00EB1D44">
      <w:pPr>
        <w:jc w:val="center"/>
        <w:rPr>
          <w:b/>
          <w:color w:val="000000"/>
        </w:rPr>
      </w:pPr>
      <w:bookmarkStart w:id="0" w:name="_GoBack"/>
      <w:bookmarkEnd w:id="0"/>
      <w:r w:rsidRPr="00AD2A3B">
        <w:rPr>
          <w:b/>
          <w:color w:val="000000"/>
        </w:rPr>
        <w:t>Тест по ПДД для 5-9 классов</w:t>
      </w:r>
    </w:p>
    <w:p w:rsidR="005A4E78" w:rsidRPr="00BF0A09" w:rsidRDefault="005A4E78" w:rsidP="00EB1D44">
      <w:pPr>
        <w:ind w:left="284"/>
        <w:rPr>
          <w:vanish/>
          <w:color w:val="000000"/>
        </w:rPr>
      </w:pPr>
    </w:p>
    <w:p w:rsidR="005A4E78" w:rsidRPr="00BF0A09" w:rsidRDefault="005A4E78" w:rsidP="00EB1D44">
      <w:pPr>
        <w:ind w:left="284"/>
      </w:pPr>
    </w:p>
    <w:p w:rsidR="005A4E78" w:rsidRPr="00BF0A09" w:rsidRDefault="006F63BB" w:rsidP="00BF0A09">
      <w:pPr>
        <w:pStyle w:val="3"/>
        <w:tabs>
          <w:tab w:val="left" w:pos="284"/>
        </w:tabs>
        <w:ind w:left="284" w:hanging="284"/>
        <w:rPr>
          <w:rFonts w:eastAsia="Arial Unicode MS"/>
          <w:b/>
          <w:sz w:val="24"/>
        </w:rPr>
      </w:pPr>
      <w:r w:rsidRPr="00BF0A09">
        <w:rPr>
          <w:b/>
          <w:sz w:val="24"/>
          <w:u w:val="single"/>
        </w:rPr>
        <w:t>1</w:t>
      </w:r>
      <w:r w:rsidR="005A4E78" w:rsidRPr="00BF0A09">
        <w:rPr>
          <w:b/>
          <w:sz w:val="24"/>
          <w:u w:val="single"/>
        </w:rPr>
        <w:t>.</w:t>
      </w:r>
      <w:r w:rsidR="005A4E78" w:rsidRPr="00BF0A09">
        <w:rPr>
          <w:b/>
          <w:sz w:val="24"/>
        </w:rPr>
        <w:t xml:space="preserve"> В каких случаях </w:t>
      </w:r>
      <w:r w:rsidR="00AD2A3B" w:rsidRPr="00BF0A09">
        <w:rPr>
          <w:b/>
          <w:sz w:val="24"/>
        </w:rPr>
        <w:t>можно переходить</w:t>
      </w:r>
      <w:r w:rsidR="005A4E78" w:rsidRPr="00BF0A09">
        <w:rPr>
          <w:b/>
          <w:sz w:val="24"/>
        </w:rPr>
        <w:t xml:space="preserve"> проезжую часть</w:t>
      </w:r>
      <w:r w:rsidR="00BE5903" w:rsidRPr="00BF0A09">
        <w:rPr>
          <w:b/>
          <w:sz w:val="24"/>
        </w:rPr>
        <w:t>,</w:t>
      </w:r>
      <w:r w:rsidR="005A4E78" w:rsidRPr="00BF0A09">
        <w:rPr>
          <w:b/>
          <w:sz w:val="24"/>
        </w:rPr>
        <w:t xml:space="preserve"> </w:t>
      </w:r>
      <w:r w:rsidR="00AD2A3B" w:rsidRPr="00BF0A09">
        <w:rPr>
          <w:b/>
          <w:sz w:val="24"/>
        </w:rPr>
        <w:t>не спускаясь</w:t>
      </w:r>
      <w:r w:rsidR="005A4E78" w:rsidRPr="00BF0A09">
        <w:rPr>
          <w:b/>
          <w:sz w:val="24"/>
        </w:rPr>
        <w:t xml:space="preserve"> в подземный переход?</w:t>
      </w:r>
    </w:p>
    <w:p w:rsidR="005A4E78" w:rsidRPr="00BF0A09" w:rsidRDefault="00AD2A3B" w:rsidP="00BF0A09">
      <w:pPr>
        <w:numPr>
          <w:ilvl w:val="0"/>
          <w:numId w:val="16"/>
        </w:numPr>
        <w:tabs>
          <w:tab w:val="left" w:pos="284"/>
        </w:tabs>
        <w:ind w:left="709" w:hanging="284"/>
        <w:rPr>
          <w:color w:val="000000"/>
        </w:rPr>
      </w:pPr>
      <w:r w:rsidRPr="00BF0A09">
        <w:rPr>
          <w:color w:val="000000"/>
        </w:rPr>
        <w:t>При отсутствии</w:t>
      </w:r>
      <w:r w:rsidR="005A4E78" w:rsidRPr="00BF0A09">
        <w:rPr>
          <w:color w:val="000000"/>
        </w:rPr>
        <w:t xml:space="preserve"> транспорта.</w:t>
      </w:r>
    </w:p>
    <w:p w:rsidR="005A4E78" w:rsidRPr="00BF0A09" w:rsidRDefault="005A4E78" w:rsidP="00BF0A09">
      <w:pPr>
        <w:numPr>
          <w:ilvl w:val="0"/>
          <w:numId w:val="16"/>
        </w:numPr>
        <w:tabs>
          <w:tab w:val="left" w:pos="284"/>
        </w:tabs>
        <w:ind w:left="709" w:hanging="284"/>
        <w:rPr>
          <w:color w:val="000000"/>
        </w:rPr>
      </w:pPr>
      <w:r w:rsidRPr="00BF0A09">
        <w:rPr>
          <w:color w:val="000000"/>
        </w:rPr>
        <w:t xml:space="preserve">Если есть подземный переход, </w:t>
      </w:r>
      <w:r w:rsidR="00AD2A3B" w:rsidRPr="00BF0A09">
        <w:rPr>
          <w:color w:val="000000"/>
        </w:rPr>
        <w:t>переходить нужно</w:t>
      </w:r>
      <w:r w:rsidRPr="00BF0A09">
        <w:rPr>
          <w:color w:val="000000"/>
        </w:rPr>
        <w:t xml:space="preserve"> только по нему. </w:t>
      </w:r>
    </w:p>
    <w:p w:rsidR="005A4E78" w:rsidRPr="00BF0A09" w:rsidRDefault="005A4E78" w:rsidP="00BF0A09">
      <w:pPr>
        <w:numPr>
          <w:ilvl w:val="0"/>
          <w:numId w:val="16"/>
        </w:numPr>
        <w:tabs>
          <w:tab w:val="left" w:pos="284"/>
        </w:tabs>
        <w:ind w:left="709" w:hanging="284"/>
        <w:rPr>
          <w:color w:val="000000"/>
        </w:rPr>
      </w:pPr>
      <w:r w:rsidRPr="00BF0A09">
        <w:rPr>
          <w:color w:val="000000"/>
        </w:rPr>
        <w:t>Если опаздываешь в школу.</w:t>
      </w:r>
    </w:p>
    <w:p w:rsidR="005A4E78" w:rsidRPr="00BF0A09" w:rsidRDefault="00BE5903" w:rsidP="00BF0A09">
      <w:pPr>
        <w:pStyle w:val="a4"/>
        <w:tabs>
          <w:tab w:val="left" w:pos="284"/>
        </w:tabs>
        <w:spacing w:after="0"/>
        <w:ind w:left="284" w:hanging="284"/>
        <w:rPr>
          <w:rStyle w:val="FontStyle11"/>
          <w:rFonts w:ascii="Times New Roman" w:hAnsi="Times New Roman" w:cs="Times New Roman"/>
          <w:bCs w:val="0"/>
          <w:sz w:val="24"/>
          <w:szCs w:val="24"/>
        </w:rPr>
      </w:pPr>
      <w:r w:rsidRPr="00BF0A09">
        <w:rPr>
          <w:rStyle w:val="FontStyle11"/>
          <w:rFonts w:ascii="Times New Roman" w:hAnsi="Times New Roman" w:cs="Times New Roman"/>
          <w:bCs w:val="0"/>
          <w:sz w:val="24"/>
          <w:szCs w:val="24"/>
          <w:u w:val="single"/>
        </w:rPr>
        <w:t>2.</w:t>
      </w:r>
      <w:r w:rsidR="005A4E78" w:rsidRPr="00BF0A09">
        <w:rPr>
          <w:rStyle w:val="FontStyle11"/>
          <w:rFonts w:ascii="Times New Roman" w:hAnsi="Times New Roman" w:cs="Times New Roman"/>
          <w:bCs w:val="0"/>
          <w:sz w:val="24"/>
          <w:szCs w:val="24"/>
          <w:u w:val="single"/>
        </w:rPr>
        <w:t xml:space="preserve"> </w:t>
      </w:r>
      <w:r w:rsidR="005A4E78" w:rsidRPr="00BF0A09">
        <w:rPr>
          <w:rStyle w:val="FontStyle11"/>
          <w:rFonts w:ascii="Times New Roman" w:hAnsi="Times New Roman" w:cs="Times New Roman"/>
          <w:bCs w:val="0"/>
          <w:sz w:val="24"/>
          <w:szCs w:val="24"/>
        </w:rPr>
        <w:t>Разрешается ли пешеходам переходить через дорогу, если нет пешеходного перехода?</w:t>
      </w:r>
    </w:p>
    <w:p w:rsidR="005A4E78" w:rsidRPr="00BF0A09" w:rsidRDefault="005A4E78" w:rsidP="00BF0A09">
      <w:pPr>
        <w:numPr>
          <w:ilvl w:val="0"/>
          <w:numId w:val="20"/>
        </w:numPr>
        <w:tabs>
          <w:tab w:val="left" w:pos="284"/>
        </w:tabs>
        <w:ind w:left="709" w:hanging="284"/>
        <w:rPr>
          <w:rStyle w:val="FontStyle12"/>
          <w:rFonts w:ascii="Times New Roman" w:hAnsi="Times New Roman" w:cs="Times New Roman"/>
          <w:sz w:val="24"/>
          <w:szCs w:val="24"/>
        </w:rPr>
      </w:pPr>
      <w:r w:rsidRPr="00BF0A09">
        <w:rPr>
          <w:rStyle w:val="FontStyle12"/>
          <w:rFonts w:ascii="Times New Roman" w:hAnsi="Times New Roman" w:cs="Times New Roman"/>
          <w:sz w:val="24"/>
          <w:szCs w:val="24"/>
        </w:rPr>
        <w:t>Запрещается, необходимо дойти до ближайшего светофора.</w:t>
      </w:r>
    </w:p>
    <w:p w:rsidR="005A4E78" w:rsidRPr="00BF0A09" w:rsidRDefault="005A4E78" w:rsidP="00BF0A09">
      <w:pPr>
        <w:numPr>
          <w:ilvl w:val="0"/>
          <w:numId w:val="20"/>
        </w:numPr>
        <w:tabs>
          <w:tab w:val="left" w:pos="284"/>
        </w:tabs>
        <w:ind w:left="709" w:hanging="284"/>
      </w:pPr>
      <w:r w:rsidRPr="00BF0A09">
        <w:rPr>
          <w:rStyle w:val="FontStyle12"/>
          <w:rFonts w:ascii="Times New Roman" w:hAnsi="Times New Roman" w:cs="Times New Roman"/>
          <w:sz w:val="24"/>
          <w:szCs w:val="24"/>
        </w:rPr>
        <w:t>Разрешается переходить дорогу, где она хорошо просматривается в обе стороны при отсутствии в зоне видимости пешеходного перехода или перекрестка.</w:t>
      </w:r>
    </w:p>
    <w:p w:rsidR="005A4E78" w:rsidRPr="00BF0A09" w:rsidRDefault="00BE5903" w:rsidP="00BF0A09">
      <w:pPr>
        <w:pStyle w:val="a4"/>
        <w:tabs>
          <w:tab w:val="left" w:pos="284"/>
        </w:tabs>
        <w:spacing w:after="0"/>
        <w:ind w:left="284" w:hanging="284"/>
        <w:rPr>
          <w:rStyle w:val="FontStyle11"/>
          <w:rFonts w:ascii="Times New Roman" w:hAnsi="Times New Roman" w:cs="Times New Roman"/>
          <w:bCs w:val="0"/>
          <w:sz w:val="24"/>
          <w:szCs w:val="24"/>
        </w:rPr>
      </w:pPr>
      <w:r w:rsidRPr="00BF0A09">
        <w:rPr>
          <w:rStyle w:val="FontStyle11"/>
          <w:rFonts w:ascii="Times New Roman" w:hAnsi="Times New Roman" w:cs="Times New Roman"/>
          <w:bCs w:val="0"/>
          <w:sz w:val="24"/>
          <w:szCs w:val="24"/>
          <w:u w:val="single"/>
        </w:rPr>
        <w:t>3.</w:t>
      </w:r>
      <w:r w:rsidR="005A4E78" w:rsidRPr="00BF0A09">
        <w:rPr>
          <w:rStyle w:val="FontStyle11"/>
          <w:rFonts w:ascii="Times New Roman" w:hAnsi="Times New Roman" w:cs="Times New Roman"/>
          <w:bCs w:val="0"/>
          <w:sz w:val="24"/>
          <w:szCs w:val="24"/>
        </w:rPr>
        <w:t xml:space="preserve"> В каком месте разрешается пешеходам пересекать проезжую часть при отсутствии пешеходного перехода?</w:t>
      </w:r>
    </w:p>
    <w:p w:rsidR="005A4E78" w:rsidRPr="00BF0A09" w:rsidRDefault="005A4E78" w:rsidP="00BF0A09">
      <w:pPr>
        <w:numPr>
          <w:ilvl w:val="0"/>
          <w:numId w:val="27"/>
        </w:numPr>
        <w:tabs>
          <w:tab w:val="left" w:pos="284"/>
        </w:tabs>
        <w:ind w:hanging="284"/>
        <w:rPr>
          <w:rStyle w:val="FontStyle12"/>
          <w:rFonts w:ascii="Times New Roman" w:hAnsi="Times New Roman" w:cs="Times New Roman"/>
          <w:sz w:val="24"/>
          <w:szCs w:val="24"/>
        </w:rPr>
      </w:pPr>
      <w:r w:rsidRPr="00BF0A09">
        <w:rPr>
          <w:rStyle w:val="FontStyle12"/>
          <w:rFonts w:ascii="Times New Roman" w:hAnsi="Times New Roman" w:cs="Times New Roman"/>
          <w:sz w:val="24"/>
          <w:szCs w:val="24"/>
        </w:rPr>
        <w:t>На участках, где она хорошо просматривается в обе стороны (при отсутствии в зоне видимости перехода или перекрестка), под прямым углом к краю проезжей части.</w:t>
      </w:r>
    </w:p>
    <w:p w:rsidR="00EB1D44" w:rsidRPr="00BF0A09" w:rsidRDefault="005A4E78" w:rsidP="00BF0A09">
      <w:pPr>
        <w:numPr>
          <w:ilvl w:val="0"/>
          <w:numId w:val="27"/>
        </w:numPr>
        <w:tabs>
          <w:tab w:val="left" w:pos="284"/>
        </w:tabs>
        <w:ind w:hanging="284"/>
        <w:rPr>
          <w:rStyle w:val="FontStyle12"/>
          <w:rFonts w:ascii="Times New Roman" w:hAnsi="Times New Roman" w:cs="Times New Roman"/>
          <w:sz w:val="24"/>
          <w:szCs w:val="24"/>
        </w:rPr>
      </w:pPr>
      <w:r w:rsidRPr="00BF0A09">
        <w:rPr>
          <w:rStyle w:val="FontStyle12"/>
          <w:rFonts w:ascii="Times New Roman" w:hAnsi="Times New Roman" w:cs="Times New Roman"/>
          <w:sz w:val="24"/>
          <w:szCs w:val="24"/>
        </w:rPr>
        <w:t>На перекрестках по линии тротуаров или обочин.</w:t>
      </w:r>
    </w:p>
    <w:p w:rsidR="005A4E78" w:rsidRPr="00BF0A09" w:rsidRDefault="005A4E78" w:rsidP="00BF0A09">
      <w:pPr>
        <w:numPr>
          <w:ilvl w:val="0"/>
          <w:numId w:val="27"/>
        </w:numPr>
        <w:tabs>
          <w:tab w:val="left" w:pos="284"/>
        </w:tabs>
        <w:ind w:hanging="284"/>
      </w:pPr>
      <w:r w:rsidRPr="00BF0A09">
        <w:rPr>
          <w:rStyle w:val="FontStyle12"/>
          <w:rFonts w:ascii="Times New Roman" w:hAnsi="Times New Roman" w:cs="Times New Roman"/>
          <w:sz w:val="24"/>
          <w:szCs w:val="24"/>
        </w:rPr>
        <w:t>Во всех перечисленных местах.</w:t>
      </w:r>
    </w:p>
    <w:p w:rsidR="00BE5903" w:rsidRPr="00BF0A09" w:rsidRDefault="00BE5903" w:rsidP="00BF0A09">
      <w:pPr>
        <w:tabs>
          <w:tab w:val="left" w:pos="284"/>
        </w:tabs>
        <w:ind w:left="284" w:hanging="284"/>
        <w:rPr>
          <w:rFonts w:eastAsia="Arial Unicode MS"/>
          <w:b/>
          <w:color w:val="000000"/>
        </w:rPr>
      </w:pPr>
      <w:r w:rsidRPr="00BF0A09">
        <w:rPr>
          <w:b/>
          <w:color w:val="000000"/>
          <w:u w:val="single"/>
        </w:rPr>
        <w:t>4.</w:t>
      </w:r>
      <w:r w:rsidRPr="00BF0A09">
        <w:rPr>
          <w:b/>
          <w:color w:val="000000"/>
        </w:rPr>
        <w:t xml:space="preserve"> Сколько человек может ехать на велосипеде?</w:t>
      </w:r>
    </w:p>
    <w:p w:rsidR="00BE5903" w:rsidRPr="00BF0A09" w:rsidRDefault="00BE5903" w:rsidP="00BF0A09">
      <w:pPr>
        <w:numPr>
          <w:ilvl w:val="0"/>
          <w:numId w:val="28"/>
        </w:numPr>
        <w:tabs>
          <w:tab w:val="left" w:pos="284"/>
        </w:tabs>
        <w:ind w:hanging="284"/>
        <w:rPr>
          <w:vanish/>
          <w:color w:val="000000"/>
        </w:rPr>
      </w:pPr>
    </w:p>
    <w:p w:rsidR="00BE5903" w:rsidRPr="00BF0A09" w:rsidRDefault="00BE5903" w:rsidP="00BF0A09">
      <w:pPr>
        <w:numPr>
          <w:ilvl w:val="0"/>
          <w:numId w:val="29"/>
        </w:numPr>
        <w:tabs>
          <w:tab w:val="left" w:pos="284"/>
        </w:tabs>
        <w:ind w:left="709" w:hanging="284"/>
        <w:rPr>
          <w:rFonts w:eastAsia="Arial Unicode MS"/>
          <w:color w:val="000000"/>
        </w:rPr>
      </w:pPr>
      <w:r w:rsidRPr="00BF0A09">
        <w:rPr>
          <w:color w:val="000000"/>
        </w:rPr>
        <w:t>Один;</w:t>
      </w:r>
      <w:r w:rsidRPr="00BF0A09">
        <w:rPr>
          <w:color w:val="000000"/>
        </w:rPr>
        <w:tab/>
      </w:r>
      <w:r w:rsidRPr="00BF0A09">
        <w:rPr>
          <w:color w:val="000000"/>
        </w:rPr>
        <w:tab/>
      </w:r>
    </w:p>
    <w:p w:rsidR="00BE5903" w:rsidRPr="00BF0A09" w:rsidRDefault="001C3A56" w:rsidP="00BF0A09">
      <w:pPr>
        <w:numPr>
          <w:ilvl w:val="0"/>
          <w:numId w:val="29"/>
        </w:numPr>
        <w:tabs>
          <w:tab w:val="left" w:pos="284"/>
        </w:tabs>
        <w:ind w:left="709" w:hanging="284"/>
        <w:rPr>
          <w:color w:val="000000"/>
        </w:rPr>
      </w:pPr>
      <w:r w:rsidRPr="00BF0A09">
        <w:rPr>
          <w:bCs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135255</wp:posOffset>
            </wp:positionV>
            <wp:extent cx="1428750" cy="1279525"/>
            <wp:effectExtent l="0" t="0" r="0" b="0"/>
            <wp:wrapTight wrapText="bothSides">
              <wp:wrapPolygon edited="0">
                <wp:start x="0" y="0"/>
                <wp:lineTo x="0" y="21225"/>
                <wp:lineTo x="21312" y="21225"/>
                <wp:lineTo x="21312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4" t="18987" r="54092" b="53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903" w:rsidRPr="00BF0A09">
        <w:rPr>
          <w:color w:val="000000"/>
        </w:rPr>
        <w:t>Два;</w:t>
      </w:r>
    </w:p>
    <w:p w:rsidR="00BE5903" w:rsidRPr="00BF0A09" w:rsidRDefault="00BE5903" w:rsidP="00BF0A09">
      <w:pPr>
        <w:numPr>
          <w:ilvl w:val="0"/>
          <w:numId w:val="29"/>
        </w:numPr>
        <w:tabs>
          <w:tab w:val="left" w:pos="284"/>
        </w:tabs>
        <w:ind w:left="709" w:hanging="284"/>
        <w:rPr>
          <w:color w:val="000000"/>
        </w:rPr>
      </w:pPr>
      <w:r w:rsidRPr="00BF0A09">
        <w:rPr>
          <w:color w:val="000000"/>
        </w:rPr>
        <w:t>Сколько поместится;</w:t>
      </w:r>
    </w:p>
    <w:p w:rsidR="00BE5903" w:rsidRPr="00BF0A09" w:rsidRDefault="00BE5903" w:rsidP="00BF0A09">
      <w:pPr>
        <w:numPr>
          <w:ilvl w:val="0"/>
          <w:numId w:val="29"/>
        </w:numPr>
        <w:tabs>
          <w:tab w:val="left" w:pos="284"/>
        </w:tabs>
        <w:ind w:left="709" w:hanging="284"/>
        <w:rPr>
          <w:color w:val="000000"/>
        </w:rPr>
      </w:pPr>
      <w:r w:rsidRPr="00BF0A09">
        <w:rPr>
          <w:color w:val="000000"/>
        </w:rPr>
        <w:t>Один или два при наличии специального детского сиденья.</w:t>
      </w:r>
    </w:p>
    <w:p w:rsidR="00BE5903" w:rsidRPr="00BF0A09" w:rsidRDefault="00BE5903" w:rsidP="00BF0A09">
      <w:pPr>
        <w:tabs>
          <w:tab w:val="left" w:pos="284"/>
        </w:tabs>
        <w:ind w:left="284" w:hanging="284"/>
        <w:rPr>
          <w:b/>
        </w:rPr>
      </w:pPr>
      <w:r w:rsidRPr="00BF0A09">
        <w:rPr>
          <w:b/>
          <w:bCs/>
          <w:noProof/>
          <w:u w:val="single"/>
        </w:rPr>
        <w:t>5.</w:t>
      </w:r>
      <w:r w:rsidRPr="00BF0A09">
        <w:rPr>
          <w:b/>
          <w:bCs/>
          <w:noProof/>
        </w:rPr>
        <w:t xml:space="preserve"> </w:t>
      </w:r>
      <w:r w:rsidRPr="00BF0A09">
        <w:rPr>
          <w:b/>
        </w:rPr>
        <w:t xml:space="preserve"> Как называется этот знак?</w:t>
      </w:r>
    </w:p>
    <w:p w:rsidR="00BE5903" w:rsidRPr="00BF0A09" w:rsidRDefault="00BE5903" w:rsidP="00BF0A09">
      <w:pPr>
        <w:numPr>
          <w:ilvl w:val="0"/>
          <w:numId w:val="31"/>
        </w:numPr>
        <w:tabs>
          <w:tab w:val="left" w:pos="284"/>
        </w:tabs>
      </w:pPr>
      <w:r w:rsidRPr="00BF0A09">
        <w:t>Железнодорожный переезд со шлагбаумом.</w:t>
      </w:r>
    </w:p>
    <w:p w:rsidR="00BE5903" w:rsidRPr="00BF0A09" w:rsidRDefault="00BE5903" w:rsidP="00BF0A09">
      <w:pPr>
        <w:numPr>
          <w:ilvl w:val="0"/>
          <w:numId w:val="31"/>
        </w:numPr>
        <w:tabs>
          <w:tab w:val="left" w:pos="284"/>
        </w:tabs>
      </w:pPr>
      <w:r w:rsidRPr="00BF0A09">
        <w:t>Железнодорожный переезд без шлагбаума.</w:t>
      </w:r>
    </w:p>
    <w:p w:rsidR="00AD2A3B" w:rsidRPr="006C2844" w:rsidRDefault="00BE5903" w:rsidP="00BF0A09">
      <w:pPr>
        <w:numPr>
          <w:ilvl w:val="0"/>
          <w:numId w:val="31"/>
        </w:numPr>
        <w:tabs>
          <w:tab w:val="left" w:pos="284"/>
        </w:tabs>
      </w:pPr>
      <w:r w:rsidRPr="00BF0A09">
        <w:t>Пешеходный переход.</w:t>
      </w:r>
    </w:p>
    <w:p w:rsidR="00AD2A3B" w:rsidRPr="006C2844" w:rsidRDefault="00AD2A3B" w:rsidP="00BF0A09">
      <w:pPr>
        <w:shd w:val="clear" w:color="auto" w:fill="FFFFFF"/>
        <w:tabs>
          <w:tab w:val="left" w:pos="284"/>
        </w:tabs>
        <w:ind w:left="284" w:hanging="284"/>
        <w:rPr>
          <w:b/>
          <w:color w:val="000000"/>
        </w:rPr>
      </w:pPr>
      <w:r w:rsidRPr="00BF0A09">
        <w:rPr>
          <w:b/>
          <w:bCs/>
          <w:color w:val="000000"/>
          <w:u w:val="single"/>
        </w:rPr>
        <w:t>6.</w:t>
      </w:r>
      <w:r w:rsidRPr="00BF0A09">
        <w:rPr>
          <w:b/>
          <w:bCs/>
          <w:color w:val="000000"/>
        </w:rPr>
        <w:t xml:space="preserve"> </w:t>
      </w:r>
      <w:r w:rsidRPr="006C2844">
        <w:rPr>
          <w:b/>
          <w:bCs/>
          <w:color w:val="000000"/>
        </w:rPr>
        <w:t>Каким правилам подчиняется человек, ведущий велосипед?</w:t>
      </w:r>
    </w:p>
    <w:p w:rsidR="00AD2A3B" w:rsidRPr="006C2844" w:rsidRDefault="00AD2A3B" w:rsidP="00BF0A09">
      <w:pPr>
        <w:numPr>
          <w:ilvl w:val="0"/>
          <w:numId w:val="26"/>
        </w:numPr>
        <w:shd w:val="clear" w:color="auto" w:fill="FFFFFF"/>
        <w:tabs>
          <w:tab w:val="left" w:pos="284"/>
        </w:tabs>
        <w:ind w:hanging="284"/>
        <w:rPr>
          <w:color w:val="000000"/>
        </w:rPr>
      </w:pPr>
      <w:r w:rsidRPr="006C2844">
        <w:rPr>
          <w:color w:val="000000"/>
        </w:rPr>
        <w:t>правилам для водителей</w:t>
      </w:r>
    </w:p>
    <w:p w:rsidR="00AD2A3B" w:rsidRPr="006C2844" w:rsidRDefault="00AD2A3B" w:rsidP="00BF0A09">
      <w:pPr>
        <w:numPr>
          <w:ilvl w:val="0"/>
          <w:numId w:val="26"/>
        </w:numPr>
        <w:shd w:val="clear" w:color="auto" w:fill="FFFFFF"/>
        <w:tabs>
          <w:tab w:val="left" w:pos="284"/>
        </w:tabs>
        <w:ind w:hanging="284"/>
        <w:rPr>
          <w:color w:val="000000"/>
        </w:rPr>
      </w:pPr>
      <w:r w:rsidRPr="006C2844">
        <w:rPr>
          <w:color w:val="000000"/>
        </w:rPr>
        <w:t>правилам для пешеходов</w:t>
      </w:r>
    </w:p>
    <w:p w:rsidR="00AD2A3B" w:rsidRPr="006C2844" w:rsidRDefault="00AD2A3B" w:rsidP="00BF0A09">
      <w:pPr>
        <w:shd w:val="clear" w:color="auto" w:fill="FFFFFF"/>
        <w:tabs>
          <w:tab w:val="left" w:pos="284"/>
        </w:tabs>
        <w:ind w:left="284" w:hanging="284"/>
        <w:rPr>
          <w:b/>
          <w:color w:val="000000"/>
        </w:rPr>
      </w:pPr>
      <w:r w:rsidRPr="00BF0A09">
        <w:rPr>
          <w:b/>
          <w:bCs/>
          <w:u w:val="single"/>
        </w:rPr>
        <w:t>7.</w:t>
      </w:r>
      <w:r w:rsidRPr="00BF0A09">
        <w:rPr>
          <w:b/>
          <w:bCs/>
          <w:color w:val="999999"/>
        </w:rPr>
        <w:t xml:space="preserve"> </w:t>
      </w:r>
      <w:r w:rsidRPr="006C2844">
        <w:rPr>
          <w:b/>
          <w:bCs/>
          <w:color w:val="000000"/>
        </w:rPr>
        <w:t>Если велосипедист нарушил правила дорожного движения, инспектор ДПС имеет право:</w:t>
      </w:r>
    </w:p>
    <w:p w:rsidR="00AD2A3B" w:rsidRPr="006C2844" w:rsidRDefault="00AD2A3B" w:rsidP="00BF0A09">
      <w:pPr>
        <w:numPr>
          <w:ilvl w:val="0"/>
          <w:numId w:val="38"/>
        </w:numPr>
        <w:shd w:val="clear" w:color="auto" w:fill="FFFFFF"/>
        <w:tabs>
          <w:tab w:val="left" w:pos="284"/>
        </w:tabs>
        <w:rPr>
          <w:color w:val="000000"/>
        </w:rPr>
      </w:pPr>
      <w:r w:rsidRPr="006C2844">
        <w:rPr>
          <w:color w:val="000000"/>
        </w:rPr>
        <w:t>Предупредить нарушителя</w:t>
      </w:r>
    </w:p>
    <w:p w:rsidR="00AD2A3B" w:rsidRPr="006C2844" w:rsidRDefault="00AD2A3B" w:rsidP="00BF0A09">
      <w:pPr>
        <w:numPr>
          <w:ilvl w:val="0"/>
          <w:numId w:val="38"/>
        </w:numPr>
        <w:shd w:val="clear" w:color="auto" w:fill="FFFFFF"/>
        <w:tabs>
          <w:tab w:val="left" w:pos="284"/>
        </w:tabs>
        <w:rPr>
          <w:color w:val="000000"/>
        </w:rPr>
      </w:pPr>
      <w:r w:rsidRPr="006C2844">
        <w:rPr>
          <w:color w:val="000000"/>
        </w:rPr>
        <w:t>Оштрафовать нарушителя</w:t>
      </w:r>
    </w:p>
    <w:p w:rsidR="00AD2A3B" w:rsidRPr="00BF0A09" w:rsidRDefault="00AD2A3B" w:rsidP="00BF0A09">
      <w:pPr>
        <w:numPr>
          <w:ilvl w:val="0"/>
          <w:numId w:val="38"/>
        </w:numPr>
        <w:shd w:val="clear" w:color="auto" w:fill="FFFFFF"/>
        <w:tabs>
          <w:tab w:val="left" w:pos="284"/>
        </w:tabs>
        <w:rPr>
          <w:color w:val="000000"/>
        </w:rPr>
      </w:pPr>
      <w:r w:rsidRPr="006C2844">
        <w:rPr>
          <w:color w:val="000000"/>
        </w:rPr>
        <w:t>Применить любую из этих санкций</w:t>
      </w:r>
    </w:p>
    <w:p w:rsidR="00AD2A3B" w:rsidRPr="006C2844" w:rsidRDefault="00AD2A3B" w:rsidP="00BF0A09">
      <w:pPr>
        <w:shd w:val="clear" w:color="auto" w:fill="FFFFFF"/>
        <w:tabs>
          <w:tab w:val="left" w:pos="284"/>
        </w:tabs>
        <w:ind w:left="284" w:hanging="284"/>
        <w:rPr>
          <w:b/>
          <w:color w:val="000000"/>
        </w:rPr>
      </w:pPr>
      <w:r w:rsidRPr="00BF0A09">
        <w:rPr>
          <w:b/>
          <w:bCs/>
          <w:color w:val="000000"/>
          <w:u w:val="single"/>
        </w:rPr>
        <w:t>8</w:t>
      </w:r>
      <w:r w:rsidRPr="00BF0A09">
        <w:rPr>
          <w:b/>
          <w:bCs/>
          <w:color w:val="000000"/>
        </w:rPr>
        <w:t xml:space="preserve">. </w:t>
      </w:r>
      <w:r w:rsidRPr="006C2844">
        <w:rPr>
          <w:b/>
          <w:bCs/>
          <w:color w:val="000000"/>
        </w:rPr>
        <w:t>Как могут наказать человека, который портит дорожные знаки?</w:t>
      </w:r>
    </w:p>
    <w:p w:rsidR="00AD2A3B" w:rsidRPr="006C2844" w:rsidRDefault="00AD2A3B" w:rsidP="00BF0A09">
      <w:pPr>
        <w:numPr>
          <w:ilvl w:val="0"/>
          <w:numId w:val="33"/>
        </w:numPr>
        <w:shd w:val="clear" w:color="auto" w:fill="FFFFFF"/>
        <w:tabs>
          <w:tab w:val="left" w:pos="284"/>
        </w:tabs>
        <w:ind w:left="709"/>
        <w:rPr>
          <w:color w:val="000000"/>
        </w:rPr>
      </w:pPr>
      <w:r w:rsidRPr="006C2844">
        <w:rPr>
          <w:color w:val="000000"/>
        </w:rPr>
        <w:t>Никак</w:t>
      </w:r>
    </w:p>
    <w:p w:rsidR="00AD2A3B" w:rsidRPr="006C2844" w:rsidRDefault="00AD2A3B" w:rsidP="00BF0A09">
      <w:pPr>
        <w:numPr>
          <w:ilvl w:val="0"/>
          <w:numId w:val="33"/>
        </w:numPr>
        <w:shd w:val="clear" w:color="auto" w:fill="FFFFFF"/>
        <w:tabs>
          <w:tab w:val="left" w:pos="284"/>
        </w:tabs>
        <w:ind w:left="709"/>
        <w:rPr>
          <w:color w:val="000000"/>
        </w:rPr>
      </w:pPr>
      <w:r w:rsidRPr="006C2844">
        <w:rPr>
          <w:color w:val="000000"/>
        </w:rPr>
        <w:t>Оштрафовать</w:t>
      </w:r>
    </w:p>
    <w:p w:rsidR="00AD2A3B" w:rsidRPr="006C2844" w:rsidRDefault="00AD2A3B" w:rsidP="00BF0A09">
      <w:pPr>
        <w:numPr>
          <w:ilvl w:val="0"/>
          <w:numId w:val="33"/>
        </w:numPr>
        <w:shd w:val="clear" w:color="auto" w:fill="FFFFFF"/>
        <w:tabs>
          <w:tab w:val="left" w:pos="284"/>
        </w:tabs>
        <w:ind w:left="709"/>
        <w:rPr>
          <w:color w:val="000000"/>
        </w:rPr>
      </w:pPr>
      <w:r w:rsidRPr="006C2844">
        <w:rPr>
          <w:color w:val="000000"/>
        </w:rPr>
        <w:t>Посадить в тюрьму</w:t>
      </w:r>
    </w:p>
    <w:p w:rsidR="00AD2A3B" w:rsidRPr="006C2844" w:rsidRDefault="00AD2A3B" w:rsidP="00BF0A09">
      <w:pPr>
        <w:shd w:val="clear" w:color="auto" w:fill="FFFFFF"/>
        <w:tabs>
          <w:tab w:val="left" w:pos="284"/>
        </w:tabs>
        <w:ind w:left="284" w:hanging="284"/>
        <w:rPr>
          <w:b/>
          <w:color w:val="000000"/>
        </w:rPr>
      </w:pPr>
      <w:r w:rsidRPr="00BF0A09">
        <w:rPr>
          <w:b/>
          <w:bCs/>
          <w:color w:val="000000"/>
          <w:u w:val="single"/>
        </w:rPr>
        <w:t>9.</w:t>
      </w:r>
      <w:r w:rsidRPr="00BF0A09">
        <w:rPr>
          <w:b/>
          <w:bCs/>
          <w:color w:val="000000"/>
        </w:rPr>
        <w:t xml:space="preserve"> </w:t>
      </w:r>
      <w:r w:rsidRPr="006C2844">
        <w:rPr>
          <w:b/>
          <w:bCs/>
          <w:color w:val="000000"/>
        </w:rPr>
        <w:t>От чего зависит длина тормозного пути автомобиля?</w:t>
      </w:r>
    </w:p>
    <w:p w:rsidR="00AD2A3B" w:rsidRPr="006C2844" w:rsidRDefault="00AD2A3B" w:rsidP="00BF0A09">
      <w:pPr>
        <w:numPr>
          <w:ilvl w:val="0"/>
          <w:numId w:val="32"/>
        </w:numPr>
        <w:shd w:val="clear" w:color="auto" w:fill="FFFFFF"/>
        <w:tabs>
          <w:tab w:val="left" w:pos="284"/>
        </w:tabs>
        <w:ind w:left="709"/>
        <w:rPr>
          <w:color w:val="000000"/>
        </w:rPr>
      </w:pPr>
      <w:r w:rsidRPr="006C2844">
        <w:rPr>
          <w:color w:val="000000"/>
        </w:rPr>
        <w:t>От массы автомобиля</w:t>
      </w:r>
    </w:p>
    <w:p w:rsidR="00AD2A3B" w:rsidRPr="006C2844" w:rsidRDefault="00AD2A3B" w:rsidP="00BF0A09">
      <w:pPr>
        <w:numPr>
          <w:ilvl w:val="0"/>
          <w:numId w:val="32"/>
        </w:numPr>
        <w:shd w:val="clear" w:color="auto" w:fill="FFFFFF"/>
        <w:tabs>
          <w:tab w:val="left" w:pos="284"/>
        </w:tabs>
        <w:ind w:left="709"/>
        <w:rPr>
          <w:color w:val="000000"/>
        </w:rPr>
      </w:pPr>
      <w:r w:rsidRPr="006C2844">
        <w:rPr>
          <w:color w:val="000000"/>
        </w:rPr>
        <w:t>От скорости</w:t>
      </w:r>
    </w:p>
    <w:p w:rsidR="00AD2A3B" w:rsidRPr="006C2844" w:rsidRDefault="00AD2A3B" w:rsidP="00BF0A09">
      <w:pPr>
        <w:numPr>
          <w:ilvl w:val="0"/>
          <w:numId w:val="32"/>
        </w:numPr>
        <w:shd w:val="clear" w:color="auto" w:fill="FFFFFF"/>
        <w:tabs>
          <w:tab w:val="left" w:pos="284"/>
        </w:tabs>
        <w:ind w:left="709"/>
        <w:rPr>
          <w:color w:val="000000"/>
        </w:rPr>
      </w:pPr>
      <w:r w:rsidRPr="006C2844">
        <w:rPr>
          <w:color w:val="000000"/>
        </w:rPr>
        <w:t>От состояния дороги</w:t>
      </w:r>
    </w:p>
    <w:p w:rsidR="00AD2A3B" w:rsidRPr="006C2844" w:rsidRDefault="00AD2A3B" w:rsidP="00BF0A09">
      <w:pPr>
        <w:numPr>
          <w:ilvl w:val="0"/>
          <w:numId w:val="32"/>
        </w:numPr>
        <w:shd w:val="clear" w:color="auto" w:fill="FFFFFF"/>
        <w:tabs>
          <w:tab w:val="left" w:pos="284"/>
        </w:tabs>
        <w:ind w:left="709"/>
        <w:rPr>
          <w:color w:val="000000"/>
        </w:rPr>
      </w:pPr>
      <w:r w:rsidRPr="006C2844">
        <w:rPr>
          <w:color w:val="000000"/>
        </w:rPr>
        <w:t>От всех вышеперечисленных причин</w:t>
      </w:r>
    </w:p>
    <w:p w:rsidR="00AD2A3B" w:rsidRPr="006C2844" w:rsidRDefault="00AD2A3B" w:rsidP="00BF0A09">
      <w:pPr>
        <w:shd w:val="clear" w:color="auto" w:fill="FFFFFF"/>
        <w:tabs>
          <w:tab w:val="left" w:pos="284"/>
        </w:tabs>
        <w:ind w:left="284" w:hanging="284"/>
        <w:rPr>
          <w:b/>
          <w:color w:val="000000"/>
        </w:rPr>
      </w:pPr>
      <w:r w:rsidRPr="00BF0A09">
        <w:rPr>
          <w:b/>
          <w:bCs/>
          <w:color w:val="000000"/>
          <w:u w:val="single"/>
        </w:rPr>
        <w:t>10.</w:t>
      </w:r>
      <w:r w:rsidRPr="00BF0A09">
        <w:rPr>
          <w:b/>
          <w:bCs/>
          <w:color w:val="000000"/>
        </w:rPr>
        <w:t xml:space="preserve"> </w:t>
      </w:r>
      <w:r w:rsidRPr="006C2844">
        <w:rPr>
          <w:b/>
          <w:bCs/>
          <w:color w:val="000000"/>
        </w:rPr>
        <w:t>Имеет ли право пешеход переходить дорогу, если в основном светофоре включен зелёный сигнал, а в пешеходном – красный сигнал?</w:t>
      </w:r>
    </w:p>
    <w:p w:rsidR="00AD2A3B" w:rsidRPr="006C2844" w:rsidRDefault="00AD2A3B" w:rsidP="00BF0A09">
      <w:pPr>
        <w:numPr>
          <w:ilvl w:val="0"/>
          <w:numId w:val="34"/>
        </w:numPr>
        <w:shd w:val="clear" w:color="auto" w:fill="FFFFFF"/>
        <w:tabs>
          <w:tab w:val="left" w:pos="284"/>
        </w:tabs>
        <w:ind w:left="709"/>
        <w:rPr>
          <w:color w:val="000000"/>
        </w:rPr>
      </w:pPr>
      <w:r w:rsidRPr="006C2844">
        <w:rPr>
          <w:color w:val="000000"/>
        </w:rPr>
        <w:t>Имеет право</w:t>
      </w:r>
    </w:p>
    <w:p w:rsidR="00AD2A3B" w:rsidRPr="006C2844" w:rsidRDefault="00AD2A3B" w:rsidP="00BF0A09">
      <w:pPr>
        <w:numPr>
          <w:ilvl w:val="0"/>
          <w:numId w:val="34"/>
        </w:numPr>
        <w:shd w:val="clear" w:color="auto" w:fill="FFFFFF"/>
        <w:tabs>
          <w:tab w:val="left" w:pos="284"/>
        </w:tabs>
        <w:ind w:left="709"/>
        <w:rPr>
          <w:color w:val="000000"/>
        </w:rPr>
      </w:pPr>
      <w:r w:rsidRPr="006C2844">
        <w:rPr>
          <w:color w:val="000000"/>
        </w:rPr>
        <w:t>Не имеет право</w:t>
      </w:r>
    </w:p>
    <w:p w:rsidR="00AD2A3B" w:rsidRPr="006C2844" w:rsidRDefault="00AD2A3B" w:rsidP="00BF0A09">
      <w:pPr>
        <w:shd w:val="clear" w:color="auto" w:fill="FFFFFF"/>
        <w:tabs>
          <w:tab w:val="left" w:pos="284"/>
        </w:tabs>
        <w:ind w:left="284" w:hanging="284"/>
        <w:rPr>
          <w:b/>
          <w:color w:val="000000"/>
        </w:rPr>
      </w:pPr>
      <w:r w:rsidRPr="00BF0A09">
        <w:rPr>
          <w:b/>
          <w:bCs/>
          <w:color w:val="000000"/>
          <w:u w:val="single"/>
        </w:rPr>
        <w:t>11.</w:t>
      </w:r>
      <w:r w:rsidRPr="00BF0A09">
        <w:rPr>
          <w:b/>
          <w:bCs/>
          <w:color w:val="000000"/>
        </w:rPr>
        <w:t xml:space="preserve"> </w:t>
      </w:r>
      <w:r w:rsidRPr="006C2844">
        <w:rPr>
          <w:b/>
          <w:bCs/>
          <w:color w:val="000000"/>
        </w:rPr>
        <w:t>Разрешается ли велосипедисту езда по пешеходному переходу?</w:t>
      </w:r>
    </w:p>
    <w:p w:rsidR="00AD2A3B" w:rsidRPr="006C2844" w:rsidRDefault="00AD2A3B" w:rsidP="00BF0A09">
      <w:pPr>
        <w:numPr>
          <w:ilvl w:val="0"/>
          <w:numId w:val="35"/>
        </w:numPr>
        <w:shd w:val="clear" w:color="auto" w:fill="FFFFFF"/>
        <w:tabs>
          <w:tab w:val="left" w:pos="284"/>
        </w:tabs>
        <w:ind w:left="709"/>
        <w:rPr>
          <w:color w:val="000000"/>
        </w:rPr>
      </w:pPr>
      <w:r w:rsidRPr="006C2844">
        <w:rPr>
          <w:color w:val="000000"/>
        </w:rPr>
        <w:t>Разрешается. Если это не помешает пешеходам.</w:t>
      </w:r>
    </w:p>
    <w:p w:rsidR="00AD2A3B" w:rsidRPr="006C2844" w:rsidRDefault="00AD2A3B" w:rsidP="00BF0A09">
      <w:pPr>
        <w:numPr>
          <w:ilvl w:val="0"/>
          <w:numId w:val="35"/>
        </w:numPr>
        <w:shd w:val="clear" w:color="auto" w:fill="FFFFFF"/>
        <w:tabs>
          <w:tab w:val="left" w:pos="284"/>
        </w:tabs>
        <w:ind w:left="709"/>
        <w:rPr>
          <w:color w:val="000000"/>
        </w:rPr>
      </w:pPr>
      <w:r w:rsidRPr="006C2844">
        <w:rPr>
          <w:color w:val="000000"/>
        </w:rPr>
        <w:t>Не разрешается</w:t>
      </w:r>
    </w:p>
    <w:p w:rsidR="00AD2A3B" w:rsidRPr="006C2844" w:rsidRDefault="00AD2A3B" w:rsidP="00BF0A09">
      <w:pPr>
        <w:shd w:val="clear" w:color="auto" w:fill="FFFFFF"/>
        <w:tabs>
          <w:tab w:val="left" w:pos="284"/>
        </w:tabs>
        <w:ind w:left="284" w:hanging="284"/>
        <w:rPr>
          <w:b/>
          <w:color w:val="000000"/>
        </w:rPr>
      </w:pPr>
      <w:r w:rsidRPr="00BF0A09">
        <w:rPr>
          <w:b/>
          <w:bCs/>
          <w:color w:val="000000"/>
          <w:u w:val="single"/>
        </w:rPr>
        <w:t>12.</w:t>
      </w:r>
      <w:r w:rsidRPr="00BF0A09">
        <w:rPr>
          <w:b/>
          <w:bCs/>
          <w:color w:val="000000"/>
        </w:rPr>
        <w:t xml:space="preserve"> </w:t>
      </w:r>
      <w:r w:rsidRPr="006C2844">
        <w:rPr>
          <w:b/>
          <w:bCs/>
          <w:color w:val="000000"/>
        </w:rPr>
        <w:t xml:space="preserve">На тротуаре ведутся ремонтные работы. </w:t>
      </w:r>
      <w:r w:rsidRPr="00BF0A09">
        <w:rPr>
          <w:b/>
          <w:bCs/>
          <w:color w:val="000000"/>
        </w:rPr>
        <w:t>Как безопасно</w:t>
      </w:r>
      <w:r w:rsidRPr="006C2844">
        <w:rPr>
          <w:b/>
          <w:bCs/>
          <w:color w:val="000000"/>
        </w:rPr>
        <w:t xml:space="preserve"> поступить в этой ситуации?</w:t>
      </w:r>
    </w:p>
    <w:p w:rsidR="00AD2A3B" w:rsidRPr="006C2844" w:rsidRDefault="00AD2A3B" w:rsidP="00BF0A09">
      <w:pPr>
        <w:numPr>
          <w:ilvl w:val="0"/>
          <w:numId w:val="36"/>
        </w:numPr>
        <w:shd w:val="clear" w:color="auto" w:fill="FFFFFF"/>
        <w:tabs>
          <w:tab w:val="left" w:pos="284"/>
        </w:tabs>
        <w:ind w:left="709"/>
        <w:rPr>
          <w:color w:val="000000"/>
        </w:rPr>
      </w:pPr>
      <w:r w:rsidRPr="006C2844">
        <w:rPr>
          <w:color w:val="000000"/>
        </w:rPr>
        <w:t>Продолжить движение по проезжей части</w:t>
      </w:r>
    </w:p>
    <w:p w:rsidR="00AD2A3B" w:rsidRPr="006C2844" w:rsidRDefault="00AD2A3B" w:rsidP="00BF0A09">
      <w:pPr>
        <w:numPr>
          <w:ilvl w:val="0"/>
          <w:numId w:val="36"/>
        </w:numPr>
        <w:shd w:val="clear" w:color="auto" w:fill="FFFFFF"/>
        <w:tabs>
          <w:tab w:val="left" w:pos="284"/>
        </w:tabs>
        <w:ind w:left="709"/>
        <w:rPr>
          <w:color w:val="000000"/>
        </w:rPr>
      </w:pPr>
      <w:r w:rsidRPr="006C2844">
        <w:rPr>
          <w:color w:val="000000"/>
        </w:rPr>
        <w:t>Заблаговременно перейти на противоположную сторону улицы и идти по тротуару.</w:t>
      </w:r>
    </w:p>
    <w:p w:rsidR="00AD2A3B" w:rsidRPr="006C2844" w:rsidRDefault="00AD2A3B" w:rsidP="00BF0A09">
      <w:pPr>
        <w:shd w:val="clear" w:color="auto" w:fill="FFFFFF"/>
        <w:tabs>
          <w:tab w:val="left" w:pos="284"/>
        </w:tabs>
        <w:ind w:left="284" w:hanging="284"/>
        <w:rPr>
          <w:b/>
          <w:color w:val="000000"/>
        </w:rPr>
      </w:pPr>
      <w:r w:rsidRPr="00BF0A09">
        <w:rPr>
          <w:b/>
          <w:bCs/>
          <w:color w:val="000000"/>
          <w:u w:val="single"/>
        </w:rPr>
        <w:t>14.</w:t>
      </w:r>
      <w:r w:rsidRPr="00BF0A09">
        <w:rPr>
          <w:b/>
          <w:bCs/>
          <w:color w:val="000000"/>
        </w:rPr>
        <w:t xml:space="preserve"> </w:t>
      </w:r>
      <w:r w:rsidRPr="006C2844">
        <w:rPr>
          <w:b/>
          <w:bCs/>
          <w:color w:val="000000"/>
        </w:rPr>
        <w:t xml:space="preserve">Какие лица отнесены правилами к </w:t>
      </w:r>
      <w:r w:rsidRPr="00BF0A09">
        <w:rPr>
          <w:b/>
          <w:bCs/>
          <w:color w:val="000000"/>
        </w:rPr>
        <w:t>«участникам</w:t>
      </w:r>
      <w:r w:rsidRPr="006C2844">
        <w:rPr>
          <w:b/>
          <w:bCs/>
          <w:color w:val="000000"/>
        </w:rPr>
        <w:t xml:space="preserve"> дорожного движения»?</w:t>
      </w:r>
    </w:p>
    <w:p w:rsidR="00AD2A3B" w:rsidRPr="006C2844" w:rsidRDefault="00AD2A3B" w:rsidP="00BF0A09">
      <w:pPr>
        <w:numPr>
          <w:ilvl w:val="0"/>
          <w:numId w:val="37"/>
        </w:numPr>
        <w:shd w:val="clear" w:color="auto" w:fill="FFFFFF"/>
        <w:tabs>
          <w:tab w:val="left" w:pos="284"/>
        </w:tabs>
        <w:ind w:left="709"/>
        <w:rPr>
          <w:color w:val="000000"/>
        </w:rPr>
      </w:pPr>
      <w:r w:rsidRPr="006C2844">
        <w:rPr>
          <w:color w:val="000000"/>
        </w:rPr>
        <w:t>пешеходы</w:t>
      </w:r>
    </w:p>
    <w:p w:rsidR="00AD2A3B" w:rsidRPr="006C2844" w:rsidRDefault="00AD2A3B" w:rsidP="00BF0A09">
      <w:pPr>
        <w:numPr>
          <w:ilvl w:val="0"/>
          <w:numId w:val="37"/>
        </w:numPr>
        <w:shd w:val="clear" w:color="auto" w:fill="FFFFFF"/>
        <w:tabs>
          <w:tab w:val="left" w:pos="284"/>
        </w:tabs>
        <w:ind w:left="709"/>
        <w:rPr>
          <w:color w:val="000000"/>
        </w:rPr>
      </w:pPr>
      <w:r w:rsidRPr="006C2844">
        <w:rPr>
          <w:color w:val="000000"/>
        </w:rPr>
        <w:t>водители, пешеходы, пассажиры</w:t>
      </w:r>
    </w:p>
    <w:p w:rsidR="00AD2A3B" w:rsidRPr="006C2844" w:rsidRDefault="00AD2A3B" w:rsidP="00BF0A09">
      <w:pPr>
        <w:numPr>
          <w:ilvl w:val="0"/>
          <w:numId w:val="37"/>
        </w:numPr>
        <w:shd w:val="clear" w:color="auto" w:fill="FFFFFF"/>
        <w:tabs>
          <w:tab w:val="left" w:pos="284"/>
        </w:tabs>
        <w:ind w:left="709"/>
        <w:rPr>
          <w:color w:val="000000"/>
        </w:rPr>
      </w:pPr>
      <w:r w:rsidRPr="006C2844">
        <w:rPr>
          <w:color w:val="000000"/>
        </w:rPr>
        <w:t>дорожные рабочие, водители, пассажиры</w:t>
      </w:r>
    </w:p>
    <w:p w:rsidR="00297D18" w:rsidRDefault="00297D18" w:rsidP="00297D18">
      <w:pPr>
        <w:ind w:left="425"/>
        <w:rPr>
          <w:rFonts w:ascii="Arial" w:hAnsi="Arial" w:cs="Arial"/>
          <w:b/>
          <w:bCs/>
          <w:color w:val="000000"/>
          <w:sz w:val="21"/>
          <w:szCs w:val="21"/>
        </w:rPr>
      </w:pPr>
      <w:hyperlink r:id="rId6" w:history="1">
        <w:r w:rsidRPr="00FF0903">
          <w:rPr>
            <w:rStyle w:val="a5"/>
            <w:rFonts w:ascii="Arial" w:hAnsi="Arial" w:cs="Arial"/>
            <w:b/>
            <w:bCs/>
            <w:sz w:val="21"/>
            <w:szCs w:val="21"/>
          </w:rPr>
          <w:t>https://banktestov.ru/test/76330</w:t>
        </w:r>
      </w:hyperlink>
    </w:p>
    <w:p w:rsidR="00BE5903" w:rsidRPr="00AD2A3B" w:rsidRDefault="00BE5903" w:rsidP="00BF0A09">
      <w:pPr>
        <w:tabs>
          <w:tab w:val="left" w:pos="284"/>
          <w:tab w:val="left" w:pos="2850"/>
        </w:tabs>
        <w:ind w:left="426" w:hanging="284"/>
        <w:rPr>
          <w:bCs/>
        </w:rPr>
      </w:pPr>
    </w:p>
    <w:sectPr w:rsidR="00BE5903" w:rsidRPr="00AD2A3B" w:rsidSect="00EB1D44">
      <w:type w:val="continuous"/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E56"/>
    <w:multiLevelType w:val="hybridMultilevel"/>
    <w:tmpl w:val="66D0A018"/>
    <w:lvl w:ilvl="0" w:tplc="4976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2F0A"/>
    <w:multiLevelType w:val="hybridMultilevel"/>
    <w:tmpl w:val="9F0C11F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8FC52C7"/>
    <w:multiLevelType w:val="hybridMultilevel"/>
    <w:tmpl w:val="A202CA8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4A51F35"/>
    <w:multiLevelType w:val="hybridMultilevel"/>
    <w:tmpl w:val="B31EF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D00E9"/>
    <w:multiLevelType w:val="multilevel"/>
    <w:tmpl w:val="F59A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B42BD"/>
    <w:multiLevelType w:val="multilevel"/>
    <w:tmpl w:val="09B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16B3B"/>
    <w:multiLevelType w:val="multilevel"/>
    <w:tmpl w:val="681C5E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35654"/>
    <w:multiLevelType w:val="multilevel"/>
    <w:tmpl w:val="F59A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37692"/>
    <w:multiLevelType w:val="hybridMultilevel"/>
    <w:tmpl w:val="32266D0C"/>
    <w:lvl w:ilvl="0" w:tplc="49769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A3664D"/>
    <w:multiLevelType w:val="hybridMultilevel"/>
    <w:tmpl w:val="BB0A20A2"/>
    <w:lvl w:ilvl="0" w:tplc="49769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F6636"/>
    <w:multiLevelType w:val="hybridMultilevel"/>
    <w:tmpl w:val="B4CEF7E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4B77"/>
    <w:multiLevelType w:val="hybridMultilevel"/>
    <w:tmpl w:val="8E585EBC"/>
    <w:lvl w:ilvl="0" w:tplc="4A1EE39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22B09"/>
    <w:multiLevelType w:val="multilevel"/>
    <w:tmpl w:val="F59A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45428"/>
    <w:multiLevelType w:val="hybridMultilevel"/>
    <w:tmpl w:val="A61283DC"/>
    <w:lvl w:ilvl="0" w:tplc="4B9E61B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24B30"/>
    <w:multiLevelType w:val="multilevel"/>
    <w:tmpl w:val="6C58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6B6E37"/>
    <w:multiLevelType w:val="hybridMultilevel"/>
    <w:tmpl w:val="0A4A028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57A1CD9"/>
    <w:multiLevelType w:val="multilevel"/>
    <w:tmpl w:val="F59A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C6D8C"/>
    <w:multiLevelType w:val="multilevel"/>
    <w:tmpl w:val="ADAE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A56F9"/>
    <w:multiLevelType w:val="hybridMultilevel"/>
    <w:tmpl w:val="95660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C1A"/>
    <w:multiLevelType w:val="hybridMultilevel"/>
    <w:tmpl w:val="39EA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52570"/>
    <w:multiLevelType w:val="hybridMultilevel"/>
    <w:tmpl w:val="DF742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2611C"/>
    <w:multiLevelType w:val="hybridMultilevel"/>
    <w:tmpl w:val="7C7AE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F0F51"/>
    <w:multiLevelType w:val="multilevel"/>
    <w:tmpl w:val="F59A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B24F2"/>
    <w:multiLevelType w:val="hybridMultilevel"/>
    <w:tmpl w:val="A1F80F4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9752F7"/>
    <w:multiLevelType w:val="hybridMultilevel"/>
    <w:tmpl w:val="2B00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D5404"/>
    <w:multiLevelType w:val="hybridMultilevel"/>
    <w:tmpl w:val="1E1A1FCC"/>
    <w:lvl w:ilvl="0" w:tplc="4A1EE39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50411A2"/>
    <w:multiLevelType w:val="hybridMultilevel"/>
    <w:tmpl w:val="3D40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35359"/>
    <w:multiLevelType w:val="hybridMultilevel"/>
    <w:tmpl w:val="A53EC87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6F5731E4"/>
    <w:multiLevelType w:val="multilevel"/>
    <w:tmpl w:val="F59A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FA14F7"/>
    <w:multiLevelType w:val="multilevel"/>
    <w:tmpl w:val="F59A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7F1C1F"/>
    <w:multiLevelType w:val="hybridMultilevel"/>
    <w:tmpl w:val="170A3234"/>
    <w:lvl w:ilvl="0" w:tplc="49769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E30CB3"/>
    <w:multiLevelType w:val="hybridMultilevel"/>
    <w:tmpl w:val="D996F1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4C23B3"/>
    <w:multiLevelType w:val="hybridMultilevel"/>
    <w:tmpl w:val="95DEEEF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740128D"/>
    <w:multiLevelType w:val="hybridMultilevel"/>
    <w:tmpl w:val="1CCA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F047E"/>
    <w:multiLevelType w:val="hybridMultilevel"/>
    <w:tmpl w:val="0B4A91A8"/>
    <w:lvl w:ilvl="0" w:tplc="4976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86351"/>
    <w:multiLevelType w:val="multilevel"/>
    <w:tmpl w:val="6C58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43404C"/>
    <w:multiLevelType w:val="hybridMultilevel"/>
    <w:tmpl w:val="E4D093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A236FF"/>
    <w:multiLevelType w:val="hybridMultilevel"/>
    <w:tmpl w:val="0570DDC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4"/>
  </w:num>
  <w:num w:numId="2">
    <w:abstractNumId w:val="35"/>
  </w:num>
  <w:num w:numId="3">
    <w:abstractNumId w:val="29"/>
  </w:num>
  <w:num w:numId="4">
    <w:abstractNumId w:val="7"/>
  </w:num>
  <w:num w:numId="5">
    <w:abstractNumId w:val="4"/>
  </w:num>
  <w:num w:numId="6">
    <w:abstractNumId w:val="12"/>
  </w:num>
  <w:num w:numId="7">
    <w:abstractNumId w:val="5"/>
  </w:num>
  <w:num w:numId="8">
    <w:abstractNumId w:val="17"/>
  </w:num>
  <w:num w:numId="9">
    <w:abstractNumId w:val="22"/>
  </w:num>
  <w:num w:numId="10">
    <w:abstractNumId w:val="6"/>
  </w:num>
  <w:num w:numId="11">
    <w:abstractNumId w:val="10"/>
  </w:num>
  <w:num w:numId="12">
    <w:abstractNumId w:val="13"/>
  </w:num>
  <w:num w:numId="13">
    <w:abstractNumId w:val="28"/>
  </w:num>
  <w:num w:numId="14">
    <w:abstractNumId w:val="16"/>
  </w:num>
  <w:num w:numId="15">
    <w:abstractNumId w:val="21"/>
  </w:num>
  <w:num w:numId="16">
    <w:abstractNumId w:val="26"/>
  </w:num>
  <w:num w:numId="17">
    <w:abstractNumId w:val="20"/>
  </w:num>
  <w:num w:numId="18">
    <w:abstractNumId w:val="0"/>
  </w:num>
  <w:num w:numId="19">
    <w:abstractNumId w:val="9"/>
  </w:num>
  <w:num w:numId="20">
    <w:abstractNumId w:val="23"/>
  </w:num>
  <w:num w:numId="21">
    <w:abstractNumId w:val="24"/>
  </w:num>
  <w:num w:numId="22">
    <w:abstractNumId w:val="34"/>
  </w:num>
  <w:num w:numId="23">
    <w:abstractNumId w:val="30"/>
  </w:num>
  <w:num w:numId="24">
    <w:abstractNumId w:val="8"/>
  </w:num>
  <w:num w:numId="25">
    <w:abstractNumId w:val="36"/>
  </w:num>
  <w:num w:numId="26">
    <w:abstractNumId w:val="31"/>
  </w:num>
  <w:num w:numId="27">
    <w:abstractNumId w:val="3"/>
  </w:num>
  <w:num w:numId="28">
    <w:abstractNumId w:val="18"/>
  </w:num>
  <w:num w:numId="29">
    <w:abstractNumId w:val="25"/>
  </w:num>
  <w:num w:numId="30">
    <w:abstractNumId w:val="11"/>
  </w:num>
  <w:num w:numId="31">
    <w:abstractNumId w:val="33"/>
  </w:num>
  <w:num w:numId="32">
    <w:abstractNumId w:val="2"/>
  </w:num>
  <w:num w:numId="33">
    <w:abstractNumId w:val="32"/>
  </w:num>
  <w:num w:numId="34">
    <w:abstractNumId w:val="37"/>
  </w:num>
  <w:num w:numId="35">
    <w:abstractNumId w:val="1"/>
  </w:num>
  <w:num w:numId="36">
    <w:abstractNumId w:val="15"/>
  </w:num>
  <w:num w:numId="37">
    <w:abstractNumId w:val="2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BB"/>
    <w:rsid w:val="001C3A56"/>
    <w:rsid w:val="00297D18"/>
    <w:rsid w:val="003866FA"/>
    <w:rsid w:val="005A4E78"/>
    <w:rsid w:val="006F63BB"/>
    <w:rsid w:val="008D628F"/>
    <w:rsid w:val="009B5B6A"/>
    <w:rsid w:val="00AD2A3B"/>
    <w:rsid w:val="00BE5903"/>
    <w:rsid w:val="00BF0A09"/>
    <w:rsid w:val="00E216D2"/>
    <w:rsid w:val="00E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6D5E7-7A81-4CC1-BD0A-77E51258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119"/>
    </w:pPr>
    <w:rPr>
      <w:color w:val="000000"/>
      <w:sz w:val="28"/>
    </w:rPr>
  </w:style>
  <w:style w:type="paragraph" w:styleId="2">
    <w:name w:val="Body Text Indent 2"/>
    <w:basedOn w:val="a"/>
    <w:pPr>
      <w:ind w:left="2835"/>
    </w:pPr>
    <w:rPr>
      <w:color w:val="000000"/>
    </w:rPr>
  </w:style>
  <w:style w:type="paragraph" w:styleId="3">
    <w:name w:val="Body Text Indent 3"/>
    <w:basedOn w:val="a"/>
    <w:pPr>
      <w:ind w:left="2835"/>
    </w:pPr>
    <w:rPr>
      <w:color w:val="000000"/>
      <w:sz w:val="28"/>
    </w:rPr>
  </w:style>
  <w:style w:type="paragraph" w:styleId="a4">
    <w:name w:val="Body Text"/>
    <w:basedOn w:val="a"/>
    <w:pPr>
      <w:spacing w:after="120"/>
    </w:pPr>
  </w:style>
  <w:style w:type="character" w:customStyle="1" w:styleId="FontStyle11">
    <w:name w:val="Font Style1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rPr>
      <w:rFonts w:ascii="Century Schoolbook" w:hAnsi="Century Schoolbook" w:cs="Century Schoolbook"/>
      <w:sz w:val="16"/>
      <w:szCs w:val="16"/>
    </w:rPr>
  </w:style>
  <w:style w:type="character" w:styleId="a5">
    <w:name w:val="Hyperlink"/>
    <w:uiPriority w:val="99"/>
    <w:unhideWhenUsed/>
    <w:rsid w:val="00297D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testov.ru/test/763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по ПДД для 5-9 классов</vt:lpstr>
    </vt:vector>
  </TitlesOfParts>
  <Company>ЦСТАиПО "Академический"</Company>
  <LinksUpToDate>false</LinksUpToDate>
  <CharactersWithSpaces>2325</CharactersWithSpaces>
  <SharedDoc>false</SharedDoc>
  <HLinks>
    <vt:vector size="6" baseType="variant"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https://banktestov.ru/test/76330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ПДД для 5-9 классов</dc:title>
  <dc:subject/>
  <dc:creator>K02</dc:creator>
  <cp:keywords/>
  <cp:lastModifiedBy>House</cp:lastModifiedBy>
  <cp:revision>2</cp:revision>
  <cp:lastPrinted>2009-03-04T03:49:00Z</cp:lastPrinted>
  <dcterms:created xsi:type="dcterms:W3CDTF">2024-02-07T06:09:00Z</dcterms:created>
  <dcterms:modified xsi:type="dcterms:W3CDTF">2024-02-07T06:09:00Z</dcterms:modified>
</cp:coreProperties>
</file>